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A1AC5" w14:textId="77777777" w:rsidR="008B2EDF" w:rsidRPr="00D63546" w:rsidRDefault="008B2EDF" w:rsidP="00D63546">
      <w:r w:rsidRPr="00D63546">
        <w:t>ACTIVIDAD CINE EN CASA</w:t>
      </w:r>
    </w:p>
    <w:p w14:paraId="41E1CB09" w14:textId="4D880C18" w:rsidR="008B2EDF" w:rsidRPr="00D63546" w:rsidRDefault="00167927" w:rsidP="00D63546">
      <w:r w:rsidRPr="00D63546">
        <w:t>Buenos días</w:t>
      </w:r>
      <w:r w:rsidR="008B2EDF" w:rsidRPr="00D63546">
        <w:t xml:space="preserve"> apreciado/as aprendices:</w:t>
      </w:r>
    </w:p>
    <w:p w14:paraId="0E36FF73" w14:textId="77777777" w:rsidR="008B2EDF" w:rsidRPr="00D63546" w:rsidRDefault="008B2EDF" w:rsidP="00D63546"/>
    <w:p w14:paraId="6EF296D2" w14:textId="3FAA6B52" w:rsidR="008B2EDF" w:rsidRPr="00D63546" w:rsidRDefault="008B2EDF" w:rsidP="00D63546">
      <w:r w:rsidRPr="00D63546">
        <w:t>La película recomendada por el Comité de Impulso de EDFT para esta semana de cine a la casa es: "Yo Daniel Blake", , la invitación es a que la veamos y la compartamos con nuestra familia.</w:t>
      </w:r>
    </w:p>
    <w:p w14:paraId="6B90F165" w14:textId="63015957" w:rsidR="008B2EDF" w:rsidRPr="00D63546" w:rsidRDefault="008B2EDF" w:rsidP="00D63546">
      <w:r w:rsidRPr="00D63546">
        <w:t>Después de ver la película, lo invito a participar en el FORO.</w:t>
      </w:r>
    </w:p>
    <w:p w14:paraId="32899A51" w14:textId="77777777" w:rsidR="008B2EDF" w:rsidRPr="00D63546" w:rsidRDefault="008B2EDF" w:rsidP="00D63546">
      <w:r w:rsidRPr="00D63546">
        <w:t>Vive esta nueva aventura...</w:t>
      </w:r>
    </w:p>
    <w:p w14:paraId="63F1DB2F" w14:textId="77777777" w:rsidR="008B2EDF" w:rsidRPr="00D63546" w:rsidRDefault="008B2EDF" w:rsidP="00D63546">
      <w:r w:rsidRPr="00D63546">
        <w:t xml:space="preserve">enlace de la película </w:t>
      </w:r>
      <w:hyperlink r:id="rId7" w:history="1">
        <w:r w:rsidRPr="00D63546">
          <w:rPr>
            <w:rStyle w:val="Hipervnculo"/>
          </w:rPr>
          <w:t>https://www.youtube.com/watch?v=0Oy-fxrXfS0</w:t>
        </w:r>
      </w:hyperlink>
    </w:p>
    <w:p w14:paraId="50727809" w14:textId="4135AA28" w:rsidR="008B2EDF" w:rsidRPr="00D63546" w:rsidRDefault="008B2EDF" w:rsidP="00D63546">
      <w:r w:rsidRPr="00D63546">
        <w:t xml:space="preserve">Instructora: </w:t>
      </w:r>
      <w:r w:rsidR="000477BA">
        <w:t>Shirley Yesenia Garrido Hernandez</w:t>
      </w:r>
    </w:p>
    <w:p w14:paraId="20B0C2C7" w14:textId="770B85D7" w:rsidR="008B2EDF" w:rsidRPr="00D63546" w:rsidRDefault="008B2EDF" w:rsidP="00D63546">
      <w:r w:rsidRPr="00D63546">
        <w:t>Ejercicio de los Derechos fundamentales en el trabajo</w:t>
      </w:r>
    </w:p>
    <w:p w14:paraId="101A929A" w14:textId="6676DD68" w:rsidR="008B2EDF" w:rsidRPr="00D63546" w:rsidRDefault="008B2EDF" w:rsidP="00D63546"/>
    <w:p w14:paraId="4951E52D" w14:textId="77777777" w:rsidR="008B2EDF" w:rsidRPr="00D63546" w:rsidRDefault="008B2EDF" w:rsidP="00D63546">
      <w:r w:rsidRPr="00D63546">
        <w:rPr>
          <w:highlight w:val="yellow"/>
        </w:rPr>
        <w:t>FORO CINE EN CASA</w:t>
      </w:r>
    </w:p>
    <w:p w14:paraId="2FCEBE1A" w14:textId="5C589917" w:rsidR="008B2EDF" w:rsidRPr="00D63546" w:rsidRDefault="008B2EDF" w:rsidP="001B7BFD">
      <w:pPr>
        <w:jc w:val="both"/>
      </w:pPr>
      <w:r w:rsidRPr="00D63546">
        <w:t>1. Participa en el foro contestando las preguntas que están dentro del texto.</w:t>
      </w:r>
    </w:p>
    <w:p w14:paraId="2EDB8604" w14:textId="119D75CB" w:rsidR="0052136D" w:rsidRPr="00D63546" w:rsidRDefault="0052136D" w:rsidP="00FF0799">
      <w:pPr>
        <w:jc w:val="both"/>
      </w:pPr>
      <w:r w:rsidRPr="00D63546">
        <w:t>La película toma como punto de partida una reflexión frecuente</w:t>
      </w:r>
      <w:r w:rsidR="0037734C" w:rsidRPr="00D63546">
        <w:t xml:space="preserve">, </w:t>
      </w:r>
      <w:r w:rsidRPr="00D63546">
        <w:t>en las que ha abordado  cuestiones vinculadas a derechos laborales, las condiciones de la exclusión y una mirada crítica respecto a los sistemas de asistencia social.</w:t>
      </w:r>
    </w:p>
    <w:p w14:paraId="36B1215E" w14:textId="01FFA4AC" w:rsidR="0052136D" w:rsidRPr="00D63546" w:rsidRDefault="0052136D" w:rsidP="00FF0799">
      <w:pPr>
        <w:jc w:val="both"/>
      </w:pPr>
      <w:r w:rsidRPr="00D63546">
        <w:t xml:space="preserve">Daniel Blake es un carpintero de 59 años </w:t>
      </w:r>
      <w:r w:rsidR="00D63546" w:rsidRPr="00D63546">
        <w:t>que,</w:t>
      </w:r>
      <w:r w:rsidRPr="00D63546">
        <w:t xml:space="preserve"> por primera vez en su trayectoria laboral, se ve obligado a acudir a los servicios sociales, al caer enfermo por problemas cardiacos. Aunque su médico dictamina que no puede trabajar porque si lo hace su salud corre grave peligro, la administración (a través de una instancia externalizada de evaluación) dictamina que se encuentra apto y decide no concederle la baja médica que por derecho le corresponde. Daniel se adentra en un laberinto burocrático para apelar al dictamen que lo declara como sano y le obliga a trabajar. A la vez que debe seguir en la búsqueda de empleo o de lo contrario recibirá una sanción que le cancelará la prestación por desempleo.</w:t>
      </w:r>
    </w:p>
    <w:p w14:paraId="4459EBCA" w14:textId="77777777" w:rsidR="0052136D" w:rsidRPr="00D63546" w:rsidRDefault="0052136D" w:rsidP="00FF0799">
      <w:pPr>
        <w:jc w:val="both"/>
      </w:pPr>
      <w:r w:rsidRPr="00D63546">
        <w:t>Su recorrido por los circuitos de los servicios sociales y de inserción laboral, pone en discusión qué implica estar protegido en el marco de este Estado del bienestar que se desmantela, con especial énfasis en la reflexión sobre los efectos de precarización de los actuales dispositivos de inserción.</w:t>
      </w:r>
      <w:r w:rsidRPr="00D63546">
        <w:br/>
      </w:r>
    </w:p>
    <w:p w14:paraId="48B779A7" w14:textId="265AAA09" w:rsidR="0052136D" w:rsidRPr="00D63546" w:rsidRDefault="0052136D" w:rsidP="00FF0799">
      <w:pPr>
        <w:jc w:val="both"/>
      </w:pPr>
      <w:r w:rsidRPr="00D63546">
        <w:t>Del «sujeto protegido» al «sujeto empleable»: una mirada crítica sobre las políticas de empleabilidad y activación en el campo laboral</w:t>
      </w:r>
      <w:r w:rsidR="00D63546" w:rsidRPr="00D63546">
        <w:t xml:space="preserve"> </w:t>
      </w:r>
      <w:r w:rsidRPr="00D63546">
        <w:t>en un sistema que genera situaciones de precariedad y vulneración a los ciudadanos que debería proteger. La destrucción de los derechos y pactos ligados a este sistema de protección, y su reconversión hacia una deriva neoliberal, plantea como principio fundamental que cada cual debe asumir individualmente el riesgo y suerte de su destino.</w:t>
      </w:r>
    </w:p>
    <w:p w14:paraId="4BB7CAB8" w14:textId="77777777" w:rsidR="0037734C" w:rsidRPr="00D63546" w:rsidRDefault="0052136D" w:rsidP="00FF0799">
      <w:pPr>
        <w:jc w:val="both"/>
      </w:pPr>
      <w:r w:rsidRPr="00D63546">
        <w:lastRenderedPageBreak/>
        <w:t>Esto se observa en el progresivo desmantelamiento del «sujeto protegido» del Estado del Bienestar y la desaparición del que había sido su modelo de intervención social frente al desempleo, basado en la protección social.</w:t>
      </w:r>
    </w:p>
    <w:p w14:paraId="7C97C4AB" w14:textId="77777777" w:rsidR="00D2614D" w:rsidRDefault="008B2EDF" w:rsidP="00FF0799">
      <w:pPr>
        <w:jc w:val="both"/>
      </w:pPr>
      <w:r w:rsidRPr="00D63546">
        <w:t xml:space="preserve">El potencial antagonismo entre legitimidad y legalidad, esa es una de las posibles lecturas que proponemos para esta película </w:t>
      </w:r>
      <w:r w:rsidR="001B7BFD" w:rsidRPr="00D63546">
        <w:t>en relación con</w:t>
      </w:r>
      <w:r w:rsidRPr="00D63546">
        <w:t xml:space="preserve"> nuestra severa realidad colombiana. </w:t>
      </w:r>
    </w:p>
    <w:p w14:paraId="6560E1BC" w14:textId="77777777" w:rsidR="00D2614D" w:rsidRDefault="00D2614D" w:rsidP="00FF0799">
      <w:pPr>
        <w:pStyle w:val="Prrafodelista"/>
        <w:numPr>
          <w:ilvl w:val="0"/>
          <w:numId w:val="1"/>
        </w:numPr>
        <w:jc w:val="both"/>
      </w:pPr>
      <w:r>
        <w:t xml:space="preserve">El burocratismo de la institucionalidad? representada a través de la asistencia social? </w:t>
      </w:r>
    </w:p>
    <w:p w14:paraId="50C0CED3" w14:textId="77777777" w:rsidR="00D2614D" w:rsidRDefault="00D2614D" w:rsidP="00FF0799">
      <w:pPr>
        <w:pStyle w:val="Prrafodelista"/>
        <w:jc w:val="both"/>
      </w:pPr>
    </w:p>
    <w:p w14:paraId="0FCB5337" w14:textId="77777777" w:rsidR="00D2614D" w:rsidRDefault="00D2614D" w:rsidP="00FF0799">
      <w:pPr>
        <w:pStyle w:val="Prrafodelista"/>
        <w:jc w:val="both"/>
      </w:pPr>
      <w:r>
        <w:t xml:space="preserve">La ley convenientes preceptos de orden político, económico, biológico, ambiental y tecnológico, pero… </w:t>
      </w:r>
    </w:p>
    <w:p w14:paraId="0644214D" w14:textId="77777777" w:rsidR="00D2614D" w:rsidRDefault="00D2614D" w:rsidP="00FF0799">
      <w:pPr>
        <w:pStyle w:val="Prrafodelista"/>
        <w:jc w:val="both"/>
      </w:pPr>
    </w:p>
    <w:p w14:paraId="7EBE42E9" w14:textId="77777777" w:rsidR="00D2614D" w:rsidRDefault="00D2614D" w:rsidP="00FF0799">
      <w:pPr>
        <w:pStyle w:val="Prrafodelista"/>
        <w:numPr>
          <w:ilvl w:val="0"/>
          <w:numId w:val="1"/>
        </w:numPr>
        <w:jc w:val="both"/>
      </w:pPr>
      <w:r>
        <w:t xml:space="preserve">¿Será la ley suficiente para determinar los derechos de los sujetos en sociedad? </w:t>
      </w:r>
    </w:p>
    <w:p w14:paraId="523915E3" w14:textId="77777777" w:rsidR="00D2614D" w:rsidRDefault="00D2614D" w:rsidP="00FF0799">
      <w:pPr>
        <w:pStyle w:val="Prrafodelista"/>
        <w:numPr>
          <w:ilvl w:val="0"/>
          <w:numId w:val="1"/>
        </w:numPr>
        <w:jc w:val="both"/>
      </w:pPr>
      <w:r>
        <w:t xml:space="preserve">Describa el rol desempeñado por agentes estatales en el entrenamiento de las necesidades que presentan los protagonistas. </w:t>
      </w:r>
    </w:p>
    <w:p w14:paraId="73097EA0" w14:textId="77777777" w:rsidR="00D2614D" w:rsidRDefault="00D2614D" w:rsidP="00FF0799">
      <w:pPr>
        <w:pStyle w:val="Prrafodelista"/>
        <w:numPr>
          <w:ilvl w:val="0"/>
          <w:numId w:val="1"/>
        </w:numPr>
        <w:jc w:val="both"/>
      </w:pPr>
      <w:r>
        <w:t xml:space="preserve">¿Pueden las leyes actuales hacer algo por la desfinanciación de hospitales y clínicas que no tienen cómo funcionar? </w:t>
      </w:r>
    </w:p>
    <w:p w14:paraId="4E4BC62C" w14:textId="77777777" w:rsidR="00D2614D" w:rsidRDefault="00D2614D" w:rsidP="00FF0799">
      <w:pPr>
        <w:pStyle w:val="Prrafodelista"/>
        <w:numPr>
          <w:ilvl w:val="0"/>
          <w:numId w:val="1"/>
        </w:numPr>
        <w:jc w:val="both"/>
      </w:pPr>
      <w:r>
        <w:t xml:space="preserve">¿Pueden evitar el siniestro y tristemente célebre paseo de la muerte? </w:t>
      </w:r>
    </w:p>
    <w:p w14:paraId="4BFE5E2D" w14:textId="77777777" w:rsidR="00D2614D" w:rsidRDefault="00D2614D" w:rsidP="00FF0799">
      <w:pPr>
        <w:pStyle w:val="Prrafodelista"/>
        <w:numPr>
          <w:ilvl w:val="0"/>
          <w:numId w:val="1"/>
        </w:numPr>
        <w:jc w:val="both"/>
      </w:pPr>
      <w:r>
        <w:t xml:space="preserve">¿Cuáles fueron derechos violados a Daniel Blake? </w:t>
      </w:r>
    </w:p>
    <w:p w14:paraId="34FC01CC" w14:textId="60844B1D" w:rsidR="00D2614D" w:rsidRDefault="00D2614D" w:rsidP="0026279B">
      <w:pPr>
        <w:pStyle w:val="Prrafodelista"/>
        <w:numPr>
          <w:ilvl w:val="0"/>
          <w:numId w:val="1"/>
        </w:numPr>
        <w:jc w:val="both"/>
      </w:pPr>
      <w:r>
        <w:t>Escribe una crítica del sistema de protección vista en la película y compara con nuestro país.</w:t>
      </w:r>
    </w:p>
    <w:p w14:paraId="515BE4FC" w14:textId="77777777" w:rsidR="00D2614D" w:rsidRDefault="00D2614D" w:rsidP="00D63546"/>
    <w:p w14:paraId="53667EB9" w14:textId="77777777" w:rsidR="00D2614D" w:rsidRDefault="00D2614D" w:rsidP="00D63546"/>
    <w:p w14:paraId="29395AB8" w14:textId="77777777" w:rsidR="00D2614D" w:rsidRDefault="00D2614D" w:rsidP="00D63546"/>
    <w:p w14:paraId="53273EF4" w14:textId="77777777" w:rsidR="00D2614D" w:rsidRDefault="00D2614D" w:rsidP="00D63546"/>
    <w:p w14:paraId="588C5786" w14:textId="77777777" w:rsidR="00D2614D" w:rsidRDefault="00D2614D" w:rsidP="00D63546"/>
    <w:p w14:paraId="66ED2CEE" w14:textId="77777777" w:rsidR="00D2614D" w:rsidRDefault="00D2614D" w:rsidP="00D63546"/>
    <w:p w14:paraId="72CF18E9" w14:textId="77777777" w:rsidR="00D2614D" w:rsidRDefault="00D2614D" w:rsidP="00D63546"/>
    <w:p w14:paraId="07198DCF" w14:textId="77777777" w:rsidR="00D2614D" w:rsidRDefault="00D2614D" w:rsidP="00D63546"/>
    <w:p w14:paraId="1D138DE8" w14:textId="77777777" w:rsidR="00D2614D" w:rsidRDefault="00D2614D" w:rsidP="00D63546"/>
    <w:p w14:paraId="7FC3BA48" w14:textId="77777777" w:rsidR="00D2614D" w:rsidRDefault="00D2614D" w:rsidP="00D63546"/>
    <w:sectPr w:rsidR="00D2614D">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E9ACD" w14:textId="77777777" w:rsidR="0077448D" w:rsidRDefault="0077448D" w:rsidP="0018357D">
      <w:pPr>
        <w:spacing w:after="0" w:line="240" w:lineRule="auto"/>
      </w:pPr>
      <w:r>
        <w:separator/>
      </w:r>
    </w:p>
  </w:endnote>
  <w:endnote w:type="continuationSeparator" w:id="0">
    <w:p w14:paraId="11A7F475" w14:textId="77777777" w:rsidR="0077448D" w:rsidRDefault="0077448D" w:rsidP="00183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31A97" w14:textId="77777777" w:rsidR="0077448D" w:rsidRDefault="0077448D" w:rsidP="0018357D">
      <w:pPr>
        <w:spacing w:after="0" w:line="240" w:lineRule="auto"/>
      </w:pPr>
      <w:r>
        <w:separator/>
      </w:r>
    </w:p>
  </w:footnote>
  <w:footnote w:type="continuationSeparator" w:id="0">
    <w:p w14:paraId="43C90355" w14:textId="77777777" w:rsidR="0077448D" w:rsidRDefault="0077448D" w:rsidP="001835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F7CC" w14:textId="524025C2" w:rsidR="0018357D" w:rsidRPr="00047E62" w:rsidRDefault="0018357D" w:rsidP="0018357D">
    <w:pPr>
      <w:tabs>
        <w:tab w:val="center" w:pos="4252"/>
        <w:tab w:val="right" w:pos="8504"/>
      </w:tabs>
      <w:jc w:val="center"/>
      <w:rPr>
        <w:rFonts w:ascii="Calibri" w:eastAsia="Times New Roman" w:hAnsi="Calibri" w:cs="Calibri"/>
        <w:b/>
        <w:color w:val="00B050"/>
        <w:lang w:eastAsia="es-CO"/>
      </w:rPr>
    </w:pPr>
    <w:r>
      <w:rPr>
        <w:noProof/>
        <w:lang w:val="en-US"/>
      </w:rPr>
      <w:drawing>
        <wp:anchor distT="0" distB="0" distL="114300" distR="114300" simplePos="0" relativeHeight="251660288" behindDoc="0" locked="0" layoutInCell="1" allowOverlap="1" wp14:anchorId="3DD9EE1F" wp14:editId="260A7CF8">
          <wp:simplePos x="0" y="0"/>
          <wp:positionH relativeFrom="column">
            <wp:posOffset>249555</wp:posOffset>
          </wp:positionH>
          <wp:positionV relativeFrom="paragraph">
            <wp:posOffset>6350</wp:posOffset>
          </wp:positionV>
          <wp:extent cx="609600" cy="552450"/>
          <wp:effectExtent l="0" t="0" r="0" b="0"/>
          <wp:wrapNone/>
          <wp:docPr id="2" name="Imagen 2" descr="logo_sena | Transporte Escolar, Transporte Especial, Transpor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ena | Transporte Escolar, Transporte Especial, Transporte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7E62">
      <w:rPr>
        <w:rFonts w:ascii="Calibri" w:hAnsi="Calibri"/>
        <w:b/>
        <w:noProof/>
        <w:color w:val="00B050"/>
        <w:lang w:eastAsia="es-CO"/>
      </w:rPr>
      <w:t>GESTIÓN DE FORMACIÓN PROFESIONAL INTEGRAL</w:t>
    </w:r>
  </w:p>
  <w:p w14:paraId="107F3377" w14:textId="77777777" w:rsidR="0018357D" w:rsidRPr="00047E62" w:rsidRDefault="0018357D" w:rsidP="0018357D">
    <w:pPr>
      <w:jc w:val="center"/>
      <w:rPr>
        <w:rFonts w:ascii="Calibri" w:eastAsia="Times New Roman" w:hAnsi="Calibri" w:cs="Calibri"/>
        <w:b/>
        <w:color w:val="00B050"/>
        <w:lang w:eastAsia="es-CO"/>
      </w:rPr>
    </w:pPr>
    <w:r w:rsidRPr="00047E62">
      <w:rPr>
        <w:rFonts w:ascii="Calibri" w:eastAsia="Times New Roman" w:hAnsi="Calibri" w:cs="Calibri"/>
        <w:b/>
        <w:color w:val="00B050"/>
        <w:lang w:eastAsia="es-CO"/>
      </w:rPr>
      <w:t>PROCEDIMIENTO DESARROLLO CURRICULAR</w:t>
    </w:r>
  </w:p>
  <w:p w14:paraId="20BBC7DE" w14:textId="7B68FF98" w:rsidR="0018357D" w:rsidRDefault="0018357D" w:rsidP="0018357D">
    <w:pPr>
      <w:pStyle w:val="Encabezado"/>
    </w:pPr>
    <w:r w:rsidRPr="00047E62">
      <w:rPr>
        <w:rFonts w:ascii="Calibri" w:hAnsi="Calibri" w:cs="Calibri"/>
        <w:color w:val="00B050"/>
        <w:sz w:val="20"/>
        <w:lang w:eastAsia="es-ES"/>
      </w:rPr>
      <w:t>INSTRUMENTO DE EVALUACIÓN – CUESTIONARIO 1 TRABAJO DECENTE Y TRABAJO DIGNO</w:t>
    </w:r>
    <w:r w:rsidRPr="0018357D">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77353"/>
    <w:multiLevelType w:val="hybridMultilevel"/>
    <w:tmpl w:val="510ED5C2"/>
    <w:lvl w:ilvl="0" w:tplc="39F02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AD45D6"/>
    <w:multiLevelType w:val="multilevel"/>
    <w:tmpl w:val="EAB0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3746365">
    <w:abstractNumId w:val="0"/>
  </w:num>
  <w:num w:numId="2" w16cid:durableId="526718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EDF"/>
    <w:rsid w:val="000170EE"/>
    <w:rsid w:val="000477BA"/>
    <w:rsid w:val="00167927"/>
    <w:rsid w:val="0018357D"/>
    <w:rsid w:val="001B7BFD"/>
    <w:rsid w:val="001E2FCE"/>
    <w:rsid w:val="001E5EFF"/>
    <w:rsid w:val="002B7F33"/>
    <w:rsid w:val="002E36AF"/>
    <w:rsid w:val="003642F0"/>
    <w:rsid w:val="0037734C"/>
    <w:rsid w:val="0039663B"/>
    <w:rsid w:val="0052136D"/>
    <w:rsid w:val="00527D7C"/>
    <w:rsid w:val="005C4534"/>
    <w:rsid w:val="00664753"/>
    <w:rsid w:val="0077448D"/>
    <w:rsid w:val="00792125"/>
    <w:rsid w:val="007A7963"/>
    <w:rsid w:val="007B51D2"/>
    <w:rsid w:val="00817231"/>
    <w:rsid w:val="008B2EDF"/>
    <w:rsid w:val="008C63CB"/>
    <w:rsid w:val="00A12B21"/>
    <w:rsid w:val="00A477CE"/>
    <w:rsid w:val="00A56373"/>
    <w:rsid w:val="00A67E36"/>
    <w:rsid w:val="00C55023"/>
    <w:rsid w:val="00D2614D"/>
    <w:rsid w:val="00D42DAD"/>
    <w:rsid w:val="00D63546"/>
    <w:rsid w:val="00DD05B3"/>
    <w:rsid w:val="00DD45F4"/>
    <w:rsid w:val="00DD6FDC"/>
    <w:rsid w:val="00FE6926"/>
    <w:rsid w:val="00FF07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DD21"/>
  <w15:chartTrackingRefBased/>
  <w15:docId w15:val="{17FFE76A-D595-478A-BA28-D8FA1898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ED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B2ED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8B2EDF"/>
    <w:rPr>
      <w:color w:val="0563C1" w:themeColor="hyperlink"/>
      <w:u w:val="single"/>
    </w:rPr>
  </w:style>
  <w:style w:type="paragraph" w:styleId="Sinespaciado">
    <w:name w:val="No Spacing"/>
    <w:uiPriority w:val="1"/>
    <w:qFormat/>
    <w:rsid w:val="008B2EDF"/>
    <w:pPr>
      <w:spacing w:after="0" w:line="240" w:lineRule="auto"/>
    </w:pPr>
  </w:style>
  <w:style w:type="character" w:styleId="nfasis">
    <w:name w:val="Emphasis"/>
    <w:basedOn w:val="Fuentedeprrafopredeter"/>
    <w:uiPriority w:val="20"/>
    <w:qFormat/>
    <w:rsid w:val="00D42DAD"/>
    <w:rPr>
      <w:i/>
      <w:iCs/>
    </w:rPr>
  </w:style>
  <w:style w:type="character" w:customStyle="1" w:styleId="a">
    <w:name w:val="a"/>
    <w:basedOn w:val="Fuentedeprrafopredeter"/>
    <w:rsid w:val="00D63546"/>
  </w:style>
  <w:style w:type="character" w:customStyle="1" w:styleId="l7">
    <w:name w:val="l7"/>
    <w:basedOn w:val="Fuentedeprrafopredeter"/>
    <w:rsid w:val="00D63546"/>
  </w:style>
  <w:style w:type="character" w:customStyle="1" w:styleId="l8">
    <w:name w:val="l8"/>
    <w:basedOn w:val="Fuentedeprrafopredeter"/>
    <w:rsid w:val="00D63546"/>
  </w:style>
  <w:style w:type="character" w:customStyle="1" w:styleId="l6">
    <w:name w:val="l6"/>
    <w:basedOn w:val="Fuentedeprrafopredeter"/>
    <w:rsid w:val="00D63546"/>
  </w:style>
  <w:style w:type="paragraph" w:styleId="Prrafodelista">
    <w:name w:val="List Paragraph"/>
    <w:basedOn w:val="Normal"/>
    <w:uiPriority w:val="34"/>
    <w:qFormat/>
    <w:rsid w:val="00D2614D"/>
    <w:pPr>
      <w:ind w:left="720"/>
      <w:contextualSpacing/>
    </w:pPr>
  </w:style>
  <w:style w:type="character" w:customStyle="1" w:styleId="muitypography-root">
    <w:name w:val="muitypography-root"/>
    <w:basedOn w:val="Fuentedeprrafopredeter"/>
    <w:rsid w:val="005C4534"/>
  </w:style>
  <w:style w:type="paragraph" w:customStyle="1" w:styleId="muitypography-root1">
    <w:name w:val="muitypography-root1"/>
    <w:basedOn w:val="Normal"/>
    <w:rsid w:val="005C4534"/>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muilistitem-root">
    <w:name w:val="muilistitem-root"/>
    <w:basedOn w:val="Normal"/>
    <w:rsid w:val="0066475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1835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357D"/>
  </w:style>
  <w:style w:type="paragraph" w:styleId="Piedepgina">
    <w:name w:val="footer"/>
    <w:basedOn w:val="Normal"/>
    <w:link w:val="PiedepginaCar"/>
    <w:uiPriority w:val="99"/>
    <w:unhideWhenUsed/>
    <w:rsid w:val="001835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1869">
      <w:bodyDiv w:val="1"/>
      <w:marLeft w:val="0"/>
      <w:marRight w:val="0"/>
      <w:marTop w:val="0"/>
      <w:marBottom w:val="0"/>
      <w:divBdr>
        <w:top w:val="none" w:sz="0" w:space="0" w:color="auto"/>
        <w:left w:val="none" w:sz="0" w:space="0" w:color="auto"/>
        <w:bottom w:val="none" w:sz="0" w:space="0" w:color="auto"/>
        <w:right w:val="none" w:sz="0" w:space="0" w:color="auto"/>
      </w:divBdr>
    </w:div>
    <w:div w:id="872882181">
      <w:bodyDiv w:val="1"/>
      <w:marLeft w:val="0"/>
      <w:marRight w:val="0"/>
      <w:marTop w:val="0"/>
      <w:marBottom w:val="0"/>
      <w:divBdr>
        <w:top w:val="none" w:sz="0" w:space="0" w:color="auto"/>
        <w:left w:val="none" w:sz="0" w:space="0" w:color="auto"/>
        <w:bottom w:val="none" w:sz="0" w:space="0" w:color="auto"/>
        <w:right w:val="none" w:sz="0" w:space="0" w:color="auto"/>
      </w:divBdr>
    </w:div>
    <w:div w:id="1849246021">
      <w:bodyDiv w:val="1"/>
      <w:marLeft w:val="0"/>
      <w:marRight w:val="0"/>
      <w:marTop w:val="0"/>
      <w:marBottom w:val="0"/>
      <w:divBdr>
        <w:top w:val="none" w:sz="0" w:space="0" w:color="auto"/>
        <w:left w:val="none" w:sz="0" w:space="0" w:color="auto"/>
        <w:bottom w:val="none" w:sz="0" w:space="0" w:color="auto"/>
        <w:right w:val="none" w:sz="0" w:space="0" w:color="auto"/>
      </w:divBdr>
      <w:divsChild>
        <w:div w:id="1108041095">
          <w:marLeft w:val="0"/>
          <w:marRight w:val="0"/>
          <w:marTop w:val="90"/>
          <w:marBottom w:val="90"/>
          <w:divBdr>
            <w:top w:val="none" w:sz="0" w:space="0" w:color="auto"/>
            <w:left w:val="none" w:sz="0" w:space="0" w:color="auto"/>
            <w:bottom w:val="none" w:sz="0" w:space="0" w:color="auto"/>
            <w:right w:val="none" w:sz="0" w:space="0" w:color="auto"/>
          </w:divBdr>
        </w:div>
        <w:div w:id="422579540">
          <w:marLeft w:val="0"/>
          <w:marRight w:val="0"/>
          <w:marTop w:val="90"/>
          <w:marBottom w:val="90"/>
          <w:divBdr>
            <w:top w:val="none" w:sz="0" w:space="0" w:color="auto"/>
            <w:left w:val="none" w:sz="0" w:space="0" w:color="auto"/>
            <w:bottom w:val="none" w:sz="0" w:space="0" w:color="auto"/>
            <w:right w:val="none" w:sz="0" w:space="0" w:color="auto"/>
          </w:divBdr>
        </w:div>
      </w:divsChild>
    </w:div>
    <w:div w:id="20916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0Oy-fxrXfS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541</Words>
  <Characters>2981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Viviana Fajardo M</dc:creator>
  <cp:keywords/>
  <dc:description/>
  <cp:lastModifiedBy>Shirley Garrido</cp:lastModifiedBy>
  <cp:revision>4</cp:revision>
  <dcterms:created xsi:type="dcterms:W3CDTF">2024-02-18T15:35:00Z</dcterms:created>
  <dcterms:modified xsi:type="dcterms:W3CDTF">2025-10-06T18:34:00Z</dcterms:modified>
</cp:coreProperties>
</file>